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189E" w:rsidRPr="00F13529" w:rsidRDefault="0099189E" w:rsidP="00F13529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13529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F1352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529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1352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529">
        <w:rPr>
          <w:rFonts w:ascii="Times New Roman" w:hAnsi="Times New Roman" w:cs="Times New Roman"/>
          <w:sz w:val="28"/>
          <w:szCs w:val="28"/>
        </w:rPr>
        <w:t>баяндама</w:t>
      </w:r>
      <w:proofErr w:type="spellEnd"/>
      <w:r w:rsidRPr="00F1352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529">
        <w:rPr>
          <w:rFonts w:ascii="Times New Roman" w:hAnsi="Times New Roman" w:cs="Times New Roman"/>
          <w:sz w:val="28"/>
          <w:szCs w:val="28"/>
        </w:rPr>
        <w:t>дайындаңыз</w:t>
      </w:r>
      <w:proofErr w:type="spellEnd"/>
      <w:r w:rsidRPr="00F13529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F13529">
        <w:rPr>
          <w:rFonts w:ascii="Times New Roman" w:hAnsi="Times New Roman" w:cs="Times New Roman"/>
          <w:sz w:val="28"/>
          <w:szCs w:val="28"/>
        </w:rPr>
        <w:t>Электротехниканың</w:t>
      </w:r>
      <w:proofErr w:type="spellEnd"/>
      <w:r w:rsidRPr="00F1352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529">
        <w:rPr>
          <w:rFonts w:ascii="Times New Roman" w:hAnsi="Times New Roman" w:cs="Times New Roman"/>
          <w:sz w:val="28"/>
          <w:szCs w:val="28"/>
        </w:rPr>
        <w:t>дамуына</w:t>
      </w:r>
      <w:proofErr w:type="spellEnd"/>
      <w:r w:rsidRPr="00F1352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529">
        <w:rPr>
          <w:rFonts w:ascii="Times New Roman" w:hAnsi="Times New Roman" w:cs="Times New Roman"/>
          <w:sz w:val="28"/>
          <w:szCs w:val="28"/>
        </w:rPr>
        <w:t>ғалымдардың</w:t>
      </w:r>
      <w:proofErr w:type="spellEnd"/>
      <w:r w:rsidRPr="00F1352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529">
        <w:rPr>
          <w:rFonts w:ascii="Times New Roman" w:hAnsi="Times New Roman" w:cs="Times New Roman"/>
          <w:sz w:val="28"/>
          <w:szCs w:val="28"/>
        </w:rPr>
        <w:t>қосқан</w:t>
      </w:r>
      <w:proofErr w:type="spellEnd"/>
      <w:r w:rsidRPr="00F1352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13529">
        <w:rPr>
          <w:rFonts w:ascii="Times New Roman" w:hAnsi="Times New Roman" w:cs="Times New Roman"/>
          <w:sz w:val="28"/>
          <w:szCs w:val="28"/>
        </w:rPr>
        <w:t>үлесі</w:t>
      </w:r>
      <w:proofErr w:type="spellEnd"/>
    </w:p>
    <w:p w:rsidR="00DC1195" w:rsidRPr="00F13529" w:rsidRDefault="007F57A1" w:rsidP="00F13529">
      <w:pPr>
        <w:jc w:val="both"/>
        <w:rPr>
          <w:rFonts w:ascii="Times New Roman" w:hAnsi="Times New Roman" w:cs="Times New Roman"/>
          <w:sz w:val="28"/>
          <w:szCs w:val="28"/>
        </w:rPr>
      </w:pPr>
      <w:r w:rsidRPr="00F13529">
        <w:rPr>
          <w:rFonts w:ascii="Times New Roman" w:hAnsi="Times New Roman" w:cs="Times New Roman"/>
          <w:sz w:val="28"/>
          <w:szCs w:val="28"/>
        </w:rPr>
        <w:t>Подготовить доклад на тему: Ученые внесшие вклад в развитие электротехники</w:t>
      </w:r>
    </w:p>
    <w:p w:rsidR="00F13529" w:rsidRPr="00F13529" w:rsidRDefault="00F13529">
      <w:pPr>
        <w:rPr>
          <w:rFonts w:ascii="Times New Roman" w:hAnsi="Times New Roman" w:cs="Times New Roman"/>
        </w:rPr>
      </w:pPr>
    </w:p>
    <w:p w:rsidR="00F13529" w:rsidRPr="00F13529" w:rsidRDefault="00F13529" w:rsidP="00F13529">
      <w:pPr>
        <w:jc w:val="center"/>
        <w:rPr>
          <w:rFonts w:ascii="Times New Roman" w:hAnsi="Times New Roman" w:cs="Times New Roman"/>
          <w:sz w:val="28"/>
          <w:szCs w:val="28"/>
          <w:highlight w:val="yellow"/>
        </w:rPr>
      </w:pPr>
      <w:r w:rsidRPr="00F13529">
        <w:rPr>
          <w:rFonts w:ascii="Times New Roman" w:hAnsi="Times New Roman" w:cs="Times New Roman"/>
          <w:sz w:val="28"/>
          <w:szCs w:val="28"/>
          <w:highlight w:val="yellow"/>
        </w:rPr>
        <w:t>1</w:t>
      </w:r>
      <w:proofErr w:type="gramStart"/>
      <w:r>
        <w:rPr>
          <w:rFonts w:ascii="Times New Roman" w:hAnsi="Times New Roman" w:cs="Times New Roman"/>
          <w:sz w:val="28"/>
          <w:szCs w:val="28"/>
          <w:highlight w:val="yellow"/>
        </w:rPr>
        <w:t>.</w:t>
      </w:r>
      <w:proofErr w:type="gramEnd"/>
      <w:r w:rsidRPr="00F13529">
        <w:rPr>
          <w:rFonts w:ascii="Times New Roman" w:hAnsi="Times New Roman" w:cs="Times New Roman"/>
          <w:sz w:val="28"/>
          <w:szCs w:val="28"/>
          <w:highlight w:val="yellow"/>
        </w:rPr>
        <w:t xml:space="preserve"> доклад 15 </w:t>
      </w:r>
      <w:proofErr w:type="spellStart"/>
      <w:r w:rsidRPr="00F13529">
        <w:rPr>
          <w:rFonts w:ascii="Times New Roman" w:hAnsi="Times New Roman" w:cs="Times New Roman"/>
          <w:sz w:val="28"/>
          <w:szCs w:val="28"/>
          <w:highlight w:val="yellow"/>
        </w:rPr>
        <w:t>беттен</w:t>
      </w:r>
      <w:proofErr w:type="spellEnd"/>
      <w:r w:rsidRPr="00F13529">
        <w:rPr>
          <w:rFonts w:ascii="Times New Roman" w:hAnsi="Times New Roman" w:cs="Times New Roman"/>
          <w:sz w:val="28"/>
          <w:szCs w:val="28"/>
          <w:highlight w:val="yellow"/>
        </w:rPr>
        <w:t xml:space="preserve"> кем </w:t>
      </w:r>
      <w:proofErr w:type="spellStart"/>
      <w:r w:rsidRPr="00F13529">
        <w:rPr>
          <w:rFonts w:ascii="Times New Roman" w:hAnsi="Times New Roman" w:cs="Times New Roman"/>
          <w:sz w:val="28"/>
          <w:szCs w:val="28"/>
          <w:highlight w:val="yellow"/>
        </w:rPr>
        <w:t>болмау</w:t>
      </w:r>
      <w:proofErr w:type="spellEnd"/>
      <w:r w:rsidRPr="00F13529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 w:rsidRPr="00F13529">
        <w:rPr>
          <w:rFonts w:ascii="Times New Roman" w:hAnsi="Times New Roman" w:cs="Times New Roman"/>
          <w:sz w:val="28"/>
          <w:szCs w:val="28"/>
          <w:highlight w:val="yellow"/>
        </w:rPr>
        <w:t>керек</w:t>
      </w:r>
      <w:proofErr w:type="spellEnd"/>
    </w:p>
    <w:p w:rsidR="00F13529" w:rsidRPr="00F13529" w:rsidRDefault="00F13529">
      <w:pPr>
        <w:rPr>
          <w:rFonts w:ascii="Times New Roman" w:hAnsi="Times New Roman" w:cs="Times New Roman"/>
          <w:sz w:val="28"/>
          <w:szCs w:val="28"/>
          <w:highlight w:val="yellow"/>
        </w:rPr>
      </w:pPr>
    </w:p>
    <w:p w:rsidR="00F13529" w:rsidRPr="00F13529" w:rsidRDefault="00F13529" w:rsidP="00F135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bookmarkStart w:id="0" w:name="_Toc38099712"/>
      <w:bookmarkStart w:id="1" w:name="_Toc38099993"/>
      <w:bookmarkStart w:id="2" w:name="_Toc38186739"/>
      <w:r w:rsidRPr="00F13529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2</w:t>
      </w:r>
      <w:r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.</w:t>
      </w:r>
      <w:r w:rsidRPr="00F13529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 Правила оформления </w:t>
      </w:r>
      <w:bookmarkEnd w:id="0"/>
      <w:bookmarkEnd w:id="1"/>
      <w:bookmarkEnd w:id="2"/>
      <w:r w:rsidRPr="00F13529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доклада/реферата </w:t>
      </w:r>
    </w:p>
    <w:p w:rsidR="00F13529" w:rsidRPr="00F13529" w:rsidRDefault="00F13529" w:rsidP="00F13529">
      <w:pPr>
        <w:keepNext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lang w:eastAsia="ru-RU"/>
        </w:rPr>
      </w:pPr>
      <w:bookmarkStart w:id="3" w:name="_Toc38099713"/>
      <w:bookmarkStart w:id="4" w:name="_Toc38099994"/>
      <w:bookmarkStart w:id="5" w:name="_Toc38186740"/>
    </w:p>
    <w:p w:rsidR="00F13529" w:rsidRPr="00F13529" w:rsidRDefault="00F13529" w:rsidP="00F13529">
      <w:pPr>
        <w:keepNext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F13529" w:rsidRPr="00F13529" w:rsidRDefault="00F13529" w:rsidP="00F13529">
      <w:pPr>
        <w:keepNext/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2.1 Общие правила</w:t>
      </w:r>
      <w:bookmarkEnd w:id="3"/>
      <w:bookmarkEnd w:id="4"/>
      <w:bookmarkEnd w:id="5"/>
    </w:p>
    <w:p w:rsidR="00F13529" w:rsidRPr="00F13529" w:rsidRDefault="00F13529" w:rsidP="00F135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F13529" w:rsidRPr="00F13529" w:rsidRDefault="00F13529" w:rsidP="00F135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После согласования окончательного варианта выпускной работы с руководителем, и </w:t>
      </w:r>
      <w:r w:rsidRPr="00F13529"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ru-RU"/>
        </w:rPr>
        <w:t xml:space="preserve">пройденного </w:t>
      </w:r>
      <w:proofErr w:type="spellStart"/>
      <w:r w:rsidRPr="00F13529"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ru-RU"/>
        </w:rPr>
        <w:t>нормоконтроля</w:t>
      </w:r>
      <w:proofErr w:type="spellEnd"/>
      <w:r w:rsidRPr="00F13529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 работу переплетают в типографии.</w:t>
      </w:r>
    </w:p>
    <w:p w:rsidR="00F13529" w:rsidRPr="00F13529" w:rsidRDefault="00F13529" w:rsidP="00F135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Выпускная работа должна быть выполнена с использованием формата А4 через один интервал. Шрифт - </w:t>
      </w:r>
      <w:proofErr w:type="spellStart"/>
      <w:r w:rsidRPr="00F13529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Times</w:t>
      </w:r>
      <w:proofErr w:type="spellEnd"/>
      <w:r w:rsidRPr="00F13529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proofErr w:type="spellStart"/>
      <w:r w:rsidRPr="00F13529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New</w:t>
      </w:r>
      <w:proofErr w:type="spellEnd"/>
      <w:r w:rsidRPr="00F13529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 </w:t>
      </w:r>
      <w:proofErr w:type="spellStart"/>
      <w:r w:rsidRPr="00F13529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Roman</w:t>
      </w:r>
      <w:proofErr w:type="spellEnd"/>
      <w:r w:rsidRPr="00F13529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, начертание - обычное, размер шрифта 14. Текст следует печатать, соблюдая следующие размеры полей: правое - 10мм, верхнее – 20 мм, левое – 30 мм, нижнее – 20 мм. Разрешается использовать компьютерные возможности акцентирования внимания на определенных терминах, формулах, теоремах, применяя шрифты разной гарнитуры.</w:t>
      </w:r>
    </w:p>
    <w:p w:rsidR="00F13529" w:rsidRPr="00F13529" w:rsidRDefault="00F13529" w:rsidP="00F135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ru-RU"/>
        </w:rPr>
        <w:t xml:space="preserve">Наименование структурных элементов выпускной работы, </w:t>
      </w:r>
      <w:proofErr w:type="gramStart"/>
      <w:r w:rsidRPr="00F13529"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ru-RU"/>
        </w:rPr>
        <w:t>например</w:t>
      </w:r>
      <w:proofErr w:type="gramEnd"/>
      <w:r w:rsidRPr="00F13529"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ru-RU"/>
        </w:rPr>
        <w:t>: «Содержание», «Введение», «Заключение», «список используемой литературы», «</w:t>
      </w:r>
      <w:proofErr w:type="spellStart"/>
      <w:r w:rsidRPr="00F13529"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ru-RU"/>
        </w:rPr>
        <w:t>Экологичность</w:t>
      </w:r>
      <w:proofErr w:type="spellEnd"/>
      <w:r w:rsidRPr="00F13529">
        <w:rPr>
          <w:rFonts w:ascii="Times New Roman" w:eastAsia="Times New Roman" w:hAnsi="Times New Roman" w:cs="Times New Roman"/>
          <w:b/>
          <w:sz w:val="28"/>
          <w:szCs w:val="28"/>
          <w:highlight w:val="yellow"/>
          <w:lang w:eastAsia="ru-RU"/>
        </w:rPr>
        <w:t xml:space="preserve"> и безопасность проекта» и т.д. являются заголовками структурных элементов работы, </w:t>
      </w:r>
      <w:r w:rsidRPr="00F135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highlight w:val="yellow"/>
          <w:lang w:eastAsia="ru-RU"/>
        </w:rPr>
        <w:t>записываются</w:t>
      </w:r>
      <w:r w:rsidRPr="00F13529">
        <w:rPr>
          <w:rFonts w:ascii="Times New Roman" w:eastAsia="Times New Roman" w:hAnsi="Times New Roman" w:cs="Times New Roman"/>
          <w:b/>
          <w:bCs/>
          <w:sz w:val="28"/>
          <w:szCs w:val="24"/>
          <w:highlight w:val="yellow"/>
          <w:lang w:eastAsia="ru-RU"/>
        </w:rPr>
        <w:t xml:space="preserve"> с абзацного отступа, с прописной буквы, не жирным шрифтом, не подчеркиваются и не нумеруются. Точка в конце не ставится.</w:t>
      </w:r>
      <w:r w:rsidRPr="00F13529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 xml:space="preserve"> Если наименование состоит из двух предложений, их разделяют точкой. </w:t>
      </w:r>
    </w:p>
    <w:p w:rsidR="00F13529" w:rsidRPr="00F13529" w:rsidRDefault="00F13529" w:rsidP="00F135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В тексте выпускной работы рекомендуется чаще применять красную строку (отступ в 1,25см), выделяя законченную мысль в самостоятельный абзац.</w:t>
      </w:r>
    </w:p>
    <w:p w:rsidR="00F13529" w:rsidRPr="00F13529" w:rsidRDefault="00F13529" w:rsidP="00F135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Для наглядности в тексте обязательно должны быть включены таблицы и графики. Графики выполняются четко, красиво, в строгом соответствии с требованиями деловой документации.</w:t>
      </w:r>
    </w:p>
    <w:p w:rsidR="00F13529" w:rsidRPr="00F13529" w:rsidRDefault="00F13529" w:rsidP="00F135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Опечатки, описки и графические неточности, обнаруженные в процессе подготовки выпускной работы, допускается исправлять подчисткой или закрашиванием белой краской и нанесением на том же месте исправленного текста (графики) машинописным способом или рукописным способом (черными чернилами или черной тушью).</w:t>
      </w:r>
    </w:p>
    <w:p w:rsidR="00F13529" w:rsidRPr="00F13529" w:rsidRDefault="00F13529" w:rsidP="00F13529">
      <w:pPr>
        <w:spacing w:after="0" w:line="240" w:lineRule="auto"/>
        <w:ind w:firstLine="905"/>
        <w:jc w:val="center"/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</w:pPr>
      <w:bookmarkStart w:id="6" w:name="_GoBack"/>
      <w:bookmarkEnd w:id="6"/>
      <w:r w:rsidRPr="00F13529"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  <w:lastRenderedPageBreak/>
        <w:t>2.2 Содержание</w:t>
      </w:r>
    </w:p>
    <w:p w:rsidR="00F13529" w:rsidRPr="00F13529" w:rsidRDefault="00F13529" w:rsidP="00F13529">
      <w:pPr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</w:pPr>
    </w:p>
    <w:p w:rsidR="00F13529" w:rsidRPr="00F13529" w:rsidRDefault="00F13529" w:rsidP="00F13529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>Содержание включает порядковые номера и наименования разделов, подразделов, а также наименования таких элементов, как введение, Список использованных источников и приложения с указанием их обозначения и заголовков, с указанием номера страницы, на которой они помещены.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 xml:space="preserve">Содержание включается в общее количество листов данного проекта, номеруется 3 </w:t>
      </w:r>
      <w:proofErr w:type="gramStart"/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>страницей .</w:t>
      </w:r>
      <w:proofErr w:type="gramEnd"/>
    </w:p>
    <w:p w:rsidR="00F13529" w:rsidRPr="00F13529" w:rsidRDefault="00F13529" w:rsidP="00F13529">
      <w:pPr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 xml:space="preserve">Слов «Содержание» </w:t>
      </w:r>
      <w:proofErr w:type="gramStart"/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 xml:space="preserve">записываю </w:t>
      </w:r>
      <w:r w:rsidRPr="00F13529"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  <w:t xml:space="preserve"> в</w:t>
      </w:r>
      <w:proofErr w:type="gramEnd"/>
      <w:r w:rsidRPr="00F13529"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  <w:t xml:space="preserve"> виде заголовка с абзацного отступа, с прописной буквы, не жирным шрифтом и не нумеруется.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>Наименования, включённые в содержание, записывают строчными буквами, кроме первой прописной.</w:t>
      </w:r>
    </w:p>
    <w:p w:rsidR="00F13529" w:rsidRPr="00F13529" w:rsidRDefault="00F13529" w:rsidP="00F13529">
      <w:pPr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</w:pPr>
    </w:p>
    <w:p w:rsidR="00F13529" w:rsidRPr="00F13529" w:rsidRDefault="00F13529" w:rsidP="00F1352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</w:pPr>
    </w:p>
    <w:p w:rsidR="00F13529" w:rsidRPr="00F13529" w:rsidRDefault="00F13529" w:rsidP="00F13529">
      <w:pPr>
        <w:spacing w:after="0" w:line="240" w:lineRule="auto"/>
        <w:ind w:firstLine="905"/>
        <w:jc w:val="center"/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  <w:t>2.3 Введение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highlight w:val="yellow"/>
          <w:lang w:eastAsia="ru-RU"/>
        </w:rPr>
      </w:pPr>
    </w:p>
    <w:p w:rsidR="00F13529" w:rsidRPr="00F13529" w:rsidRDefault="00F13529" w:rsidP="00F13529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 xml:space="preserve">Слово «Введение» записывается в виде заголовка </w:t>
      </w:r>
      <w:proofErr w:type="gramStart"/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>с  прописной</w:t>
      </w:r>
      <w:proofErr w:type="gramEnd"/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 xml:space="preserve"> буквы </w:t>
      </w:r>
      <w:r w:rsidRPr="00F13529"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  <w:t>с абзацного отступа</w:t>
      </w: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>, не жирным шрифтом и не нумеруется.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>Введение размещают после содержания с новой страницы.</w:t>
      </w:r>
    </w:p>
    <w:p w:rsidR="00F13529" w:rsidRPr="00F13529" w:rsidRDefault="00F13529" w:rsidP="00F13529">
      <w:pPr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</w:pPr>
    </w:p>
    <w:p w:rsidR="00F13529" w:rsidRPr="00F13529" w:rsidRDefault="00F13529" w:rsidP="00F13529">
      <w:pPr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</w:pPr>
    </w:p>
    <w:p w:rsidR="00F13529" w:rsidRPr="00F13529" w:rsidRDefault="00F13529" w:rsidP="00F13529">
      <w:pPr>
        <w:spacing w:after="0" w:line="240" w:lineRule="auto"/>
        <w:ind w:firstLine="905"/>
        <w:jc w:val="center"/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  <w:t>2.4 Основная часть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</w:p>
    <w:p w:rsidR="00F13529" w:rsidRPr="00F13529" w:rsidRDefault="00F13529" w:rsidP="00F13529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>Основная часть дипломного проекта должна содержать данные, отражающие сущность данной работы.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>Основную часть выпускной работы и других текстовых документов следует, при необходимости, делить на разделы, подразделы, пункты и подпункты с нумерацией каждого из них.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>Структурный элемент: «Раздел», «Подраздел», «Пункт подраздела».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highlight w:val="yellow"/>
          <w:u w:val="single"/>
          <w:lang w:eastAsia="ru-RU"/>
        </w:rPr>
        <w:t>Разделы должны иметь порядковые номера в пределах всего документа (части, книги), обозначенные арабскими цифрами без точки и записанные с абзацного отступа. Подразделы должны иметь нумерацию в пределах каждого раздела.</w:t>
      </w: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 xml:space="preserve"> Номер подраздела состоит из номеров раздела и подраздела, разделённых точкой. В конце номера подраздела точка не ставится. Разделы, как и подразделы, могут состоять из одного или нескольких пунктов.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>Разделы, подразделы должны иметь заголовки. Пункты заголовков не имеют.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>Если текст документа подразделяется только на пункты, то они нумеруются порядковыми номерами в пределах документа.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 xml:space="preserve">Заголовки разделов следует печатать с абзацного </w:t>
      </w:r>
      <w:proofErr w:type="gramStart"/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>отступа  с</w:t>
      </w:r>
      <w:proofErr w:type="gramEnd"/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 xml:space="preserve"> прописной  буквы без точки в конце, не подчеркивая, не выделяя жирностью. Заголовки подразделов следует печатать с абзацного отступа с прописной буквы (остальные строчные) без точки в конце, не подчеркивая, не выделяя жирностью. 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lastRenderedPageBreak/>
        <w:t>Если раздел не имеет подразделов, то нумерация пунктов в нем должна быть в пределах этого раздела, и номер пункта должен состоять из номеров раздела и пункта, разделённых точкой. В конце номера пункта точка не ставится.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>Если раздел имеет подразделы, то нумерация пунктов должна быть в пределах каждого подраздела и номер пункта должен состоять из номеров раздела, подраздела и пункта, разделённых точками.</w:t>
      </w:r>
    </w:p>
    <w:p w:rsidR="00F13529" w:rsidRPr="00F13529" w:rsidRDefault="00F13529" w:rsidP="00F13529">
      <w:pPr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</w:pPr>
    </w:p>
    <w:p w:rsidR="00F13529" w:rsidRPr="00F13529" w:rsidRDefault="00F13529" w:rsidP="00F13529">
      <w:pPr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i/>
          <w:sz w:val="28"/>
          <w:szCs w:val="24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i/>
          <w:sz w:val="28"/>
          <w:szCs w:val="24"/>
          <w:highlight w:val="yellow"/>
          <w:lang w:eastAsia="ru-RU"/>
        </w:rPr>
        <w:t>Пример нумерации при наличии раздела, подраздела и пункта подраздела: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71"/>
      </w:tblGrid>
      <w:tr w:rsidR="00F13529" w:rsidRPr="00F13529" w:rsidTr="00EE6975">
        <w:trPr>
          <w:trHeight w:val="2761"/>
        </w:trPr>
        <w:tc>
          <w:tcPr>
            <w:tcW w:w="9571" w:type="dxa"/>
          </w:tcPr>
          <w:p w:rsidR="00F13529" w:rsidRPr="00F13529" w:rsidRDefault="00F13529" w:rsidP="00F1352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  <w:highlight w:val="yellow"/>
                <w:lang w:eastAsia="ru-RU"/>
              </w:rPr>
            </w:pPr>
            <w:r w:rsidRPr="00F13529">
              <w:rPr>
                <w:rFonts w:ascii="Times New Roman" w:eastAsia="Times New Roman" w:hAnsi="Times New Roman" w:cs="Times New Roman"/>
                <w:bCs/>
                <w:sz w:val="28"/>
                <w:szCs w:val="24"/>
                <w:highlight w:val="yellow"/>
                <w:lang w:eastAsia="ru-RU"/>
              </w:rPr>
              <w:t>- для образовательной программы Теплоэнергетика</w:t>
            </w:r>
          </w:p>
          <w:p w:rsidR="00F13529" w:rsidRPr="00F13529" w:rsidRDefault="00F13529" w:rsidP="00F1352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  <w:highlight w:val="yellow"/>
                <w:lang w:eastAsia="ru-RU"/>
              </w:rPr>
            </w:pPr>
          </w:p>
          <w:p w:rsidR="00F13529" w:rsidRPr="00F13529" w:rsidRDefault="00F13529" w:rsidP="00F1352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  <w:highlight w:val="yellow"/>
                <w:lang w:eastAsia="ru-RU"/>
              </w:rPr>
            </w:pPr>
            <w:r w:rsidRPr="00F13529">
              <w:rPr>
                <w:rFonts w:ascii="Times New Roman" w:eastAsia="Times New Roman" w:hAnsi="Times New Roman" w:cs="Times New Roman"/>
                <w:bCs/>
                <w:sz w:val="28"/>
                <w:szCs w:val="24"/>
                <w:highlight w:val="yellow"/>
                <w:lang w:eastAsia="ru-RU"/>
              </w:rPr>
              <w:t xml:space="preserve">          1 Расчет тепловых нагрузок                   </w:t>
            </w:r>
          </w:p>
          <w:p w:rsidR="00F13529" w:rsidRPr="00F13529" w:rsidRDefault="00F13529" w:rsidP="00F1352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8"/>
                <w:szCs w:val="24"/>
                <w:highlight w:val="yellow"/>
                <w:lang w:eastAsia="ru-RU"/>
              </w:rPr>
            </w:pPr>
            <w:r w:rsidRPr="00F13529">
              <w:rPr>
                <w:rFonts w:ascii="Times New Roman" w:eastAsia="Times New Roman" w:hAnsi="Times New Roman" w:cs="Times New Roman"/>
                <w:bCs/>
                <w:sz w:val="28"/>
                <w:szCs w:val="24"/>
                <w:highlight w:val="yellow"/>
                <w:lang w:eastAsia="ru-RU"/>
              </w:rPr>
              <w:t xml:space="preserve">                     </w:t>
            </w:r>
            <w:r w:rsidRPr="00F13529">
              <w:rPr>
                <w:rFonts w:ascii="Times New Roman" w:eastAsia="Times New Roman" w:hAnsi="Times New Roman" w:cs="Times New Roman"/>
                <w:bCs/>
                <w:i/>
                <w:sz w:val="28"/>
                <w:szCs w:val="24"/>
                <w:highlight w:val="yellow"/>
                <w:lang w:eastAsia="ru-RU"/>
              </w:rPr>
              <w:t>(</w:t>
            </w:r>
            <w:proofErr w:type="gramStart"/>
            <w:r w:rsidRPr="00F13529">
              <w:rPr>
                <w:rFonts w:ascii="Times New Roman" w:eastAsia="Times New Roman" w:hAnsi="Times New Roman" w:cs="Times New Roman"/>
                <w:bCs/>
                <w:i/>
                <w:sz w:val="28"/>
                <w:szCs w:val="24"/>
                <w:highlight w:val="yellow"/>
                <w:lang w:eastAsia="ru-RU"/>
              </w:rPr>
              <w:t>Наименование  раздела</w:t>
            </w:r>
            <w:proofErr w:type="gramEnd"/>
            <w:r w:rsidRPr="00F13529">
              <w:rPr>
                <w:rFonts w:ascii="Times New Roman" w:eastAsia="Times New Roman" w:hAnsi="Times New Roman" w:cs="Times New Roman"/>
                <w:bCs/>
                <w:i/>
                <w:sz w:val="28"/>
                <w:szCs w:val="24"/>
                <w:highlight w:val="yellow"/>
                <w:lang w:eastAsia="ru-RU"/>
              </w:rPr>
              <w:t>)</w:t>
            </w:r>
          </w:p>
          <w:p w:rsidR="00F13529" w:rsidRPr="00F13529" w:rsidRDefault="00F13529" w:rsidP="00F13529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</w:p>
          <w:p w:rsidR="00F13529" w:rsidRPr="00F13529" w:rsidRDefault="00F13529" w:rsidP="00F13529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bCs/>
                <w:sz w:val="28"/>
                <w:szCs w:val="28"/>
                <w:highlight w:val="yellow"/>
                <w:lang w:eastAsia="ru-RU"/>
              </w:rPr>
            </w:pPr>
            <w:r w:rsidRPr="00F13529">
              <w:rPr>
                <w:rFonts w:ascii="Times New Roman" w:eastAsia="Times New Roman" w:hAnsi="Times New Roman" w:cs="Times New Roman"/>
                <w:bCs/>
                <w:sz w:val="28"/>
                <w:szCs w:val="28"/>
                <w:highlight w:val="yellow"/>
                <w:lang w:eastAsia="ru-RU"/>
              </w:rPr>
              <w:t>1.1 Расчет тепловых нагрузок на участке 1</w:t>
            </w:r>
          </w:p>
          <w:p w:rsidR="00F13529" w:rsidRPr="00F13529" w:rsidRDefault="00F13529" w:rsidP="00F1352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8"/>
                <w:szCs w:val="24"/>
                <w:highlight w:val="yellow"/>
                <w:lang w:eastAsia="ru-RU"/>
              </w:rPr>
            </w:pPr>
            <w:r w:rsidRPr="00F13529">
              <w:rPr>
                <w:rFonts w:ascii="Times New Roman" w:eastAsia="Times New Roman" w:hAnsi="Times New Roman" w:cs="Times New Roman"/>
                <w:bCs/>
                <w:i/>
                <w:sz w:val="28"/>
                <w:szCs w:val="24"/>
                <w:highlight w:val="yellow"/>
                <w:lang w:eastAsia="ru-RU"/>
              </w:rPr>
              <w:t xml:space="preserve">                         (Первый подраздел первого раздела)</w:t>
            </w:r>
          </w:p>
          <w:p w:rsidR="00F13529" w:rsidRPr="00F13529" w:rsidRDefault="00F13529" w:rsidP="00F13529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  <w:lang w:eastAsia="ru-RU"/>
              </w:rPr>
            </w:pPr>
          </w:p>
          <w:p w:rsidR="00F13529" w:rsidRPr="00F13529" w:rsidRDefault="00F13529" w:rsidP="00F13529">
            <w:pPr>
              <w:numPr>
                <w:ilvl w:val="2"/>
                <w:numId w:val="1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4"/>
                <w:highlight w:val="yellow"/>
                <w:lang w:eastAsia="ru-RU"/>
              </w:rPr>
            </w:pPr>
            <w:r w:rsidRPr="00F13529">
              <w:rPr>
                <w:rFonts w:ascii="Times New Roman" w:eastAsia="Times New Roman" w:hAnsi="Times New Roman" w:cs="Times New Roman"/>
                <w:bCs/>
                <w:i/>
                <w:sz w:val="28"/>
                <w:szCs w:val="24"/>
                <w:highlight w:val="yellow"/>
                <w:lang w:eastAsia="ru-RU"/>
              </w:rPr>
              <w:t>(Первый пункт первого подраздела первого раздела)</w:t>
            </w:r>
          </w:p>
          <w:p w:rsidR="00F13529" w:rsidRPr="00F13529" w:rsidRDefault="00F13529" w:rsidP="00F135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4"/>
                <w:highlight w:val="yellow"/>
                <w:lang w:eastAsia="ru-RU"/>
              </w:rPr>
            </w:pPr>
          </w:p>
          <w:p w:rsidR="00F13529" w:rsidRPr="00F13529" w:rsidRDefault="00F13529" w:rsidP="00F135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4"/>
                <w:highlight w:val="yellow"/>
                <w:lang w:eastAsia="ru-RU"/>
              </w:rPr>
            </w:pPr>
            <w:r w:rsidRPr="00F13529">
              <w:rPr>
                <w:rFonts w:ascii="Times New Roman" w:eastAsia="Times New Roman" w:hAnsi="Times New Roman" w:cs="Times New Roman"/>
                <w:bCs/>
                <w:sz w:val="28"/>
                <w:szCs w:val="24"/>
                <w:highlight w:val="yellow"/>
                <w:lang w:eastAsia="ru-RU"/>
              </w:rPr>
              <w:t>- для образовательной программы Электроэнергетика</w:t>
            </w:r>
          </w:p>
          <w:p w:rsidR="00F13529" w:rsidRPr="00F13529" w:rsidRDefault="00F13529" w:rsidP="00F135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4"/>
                <w:highlight w:val="yellow"/>
                <w:lang w:eastAsia="ru-RU"/>
              </w:rPr>
            </w:pPr>
          </w:p>
          <w:p w:rsidR="00F13529" w:rsidRPr="00F13529" w:rsidRDefault="00F13529" w:rsidP="00F1352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4"/>
                <w:highlight w:val="yellow"/>
                <w:lang w:eastAsia="ru-RU"/>
              </w:rPr>
            </w:pPr>
            <w:r w:rsidRPr="00F13529">
              <w:rPr>
                <w:rFonts w:ascii="Times New Roman" w:eastAsia="Times New Roman" w:hAnsi="Times New Roman" w:cs="Times New Roman"/>
                <w:bCs/>
                <w:sz w:val="28"/>
                <w:szCs w:val="24"/>
                <w:highlight w:val="yellow"/>
                <w:lang w:eastAsia="ru-RU"/>
              </w:rPr>
              <w:t xml:space="preserve">          1 Расчет электрических нагрузок                   </w:t>
            </w:r>
          </w:p>
          <w:p w:rsidR="00F13529" w:rsidRPr="00F13529" w:rsidRDefault="00F13529" w:rsidP="00F1352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8"/>
                <w:szCs w:val="24"/>
                <w:highlight w:val="yellow"/>
                <w:lang w:eastAsia="ru-RU"/>
              </w:rPr>
            </w:pPr>
            <w:r w:rsidRPr="00F13529">
              <w:rPr>
                <w:rFonts w:ascii="Times New Roman" w:eastAsia="Times New Roman" w:hAnsi="Times New Roman" w:cs="Times New Roman"/>
                <w:bCs/>
                <w:sz w:val="28"/>
                <w:szCs w:val="24"/>
                <w:highlight w:val="yellow"/>
                <w:lang w:eastAsia="ru-RU"/>
              </w:rPr>
              <w:t xml:space="preserve">                     </w:t>
            </w:r>
            <w:r w:rsidRPr="00F13529">
              <w:rPr>
                <w:rFonts w:ascii="Times New Roman" w:eastAsia="Times New Roman" w:hAnsi="Times New Roman" w:cs="Times New Roman"/>
                <w:bCs/>
                <w:i/>
                <w:sz w:val="28"/>
                <w:szCs w:val="24"/>
                <w:highlight w:val="yellow"/>
                <w:lang w:eastAsia="ru-RU"/>
              </w:rPr>
              <w:t>(</w:t>
            </w:r>
            <w:proofErr w:type="gramStart"/>
            <w:r w:rsidRPr="00F13529">
              <w:rPr>
                <w:rFonts w:ascii="Times New Roman" w:eastAsia="Times New Roman" w:hAnsi="Times New Roman" w:cs="Times New Roman"/>
                <w:bCs/>
                <w:i/>
                <w:sz w:val="28"/>
                <w:szCs w:val="24"/>
                <w:highlight w:val="yellow"/>
                <w:lang w:eastAsia="ru-RU"/>
              </w:rPr>
              <w:t>Наименование  раздела</w:t>
            </w:r>
            <w:proofErr w:type="gramEnd"/>
            <w:r w:rsidRPr="00F13529">
              <w:rPr>
                <w:rFonts w:ascii="Times New Roman" w:eastAsia="Times New Roman" w:hAnsi="Times New Roman" w:cs="Times New Roman"/>
                <w:bCs/>
                <w:i/>
                <w:sz w:val="28"/>
                <w:szCs w:val="24"/>
                <w:highlight w:val="yellow"/>
                <w:lang w:eastAsia="ru-RU"/>
              </w:rPr>
              <w:t>)</w:t>
            </w:r>
          </w:p>
          <w:p w:rsidR="00F13529" w:rsidRPr="00F13529" w:rsidRDefault="00F13529" w:rsidP="00F13529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highlight w:val="yellow"/>
                <w:lang w:eastAsia="ru-RU"/>
              </w:rPr>
            </w:pPr>
          </w:p>
          <w:p w:rsidR="00F13529" w:rsidRPr="00F13529" w:rsidRDefault="00F13529" w:rsidP="00F13529">
            <w:pPr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bCs/>
                <w:sz w:val="28"/>
                <w:szCs w:val="28"/>
                <w:highlight w:val="yellow"/>
                <w:lang w:eastAsia="ru-RU"/>
              </w:rPr>
            </w:pPr>
            <w:r w:rsidRPr="00F13529">
              <w:rPr>
                <w:rFonts w:ascii="Times New Roman" w:eastAsia="Times New Roman" w:hAnsi="Times New Roman" w:cs="Times New Roman"/>
                <w:bCs/>
                <w:sz w:val="28"/>
                <w:szCs w:val="28"/>
                <w:highlight w:val="yellow"/>
                <w:lang w:eastAsia="ru-RU"/>
              </w:rPr>
              <w:t xml:space="preserve">1.1 Расчет электрических нагрузок на стороне 0,4 </w:t>
            </w:r>
            <w:proofErr w:type="spellStart"/>
            <w:r w:rsidRPr="00F13529">
              <w:rPr>
                <w:rFonts w:ascii="Times New Roman" w:eastAsia="Times New Roman" w:hAnsi="Times New Roman" w:cs="Times New Roman"/>
                <w:bCs/>
                <w:sz w:val="28"/>
                <w:szCs w:val="28"/>
                <w:highlight w:val="yellow"/>
                <w:lang w:eastAsia="ru-RU"/>
              </w:rPr>
              <w:t>кВ</w:t>
            </w:r>
            <w:proofErr w:type="spellEnd"/>
          </w:p>
          <w:p w:rsidR="00F13529" w:rsidRPr="00F13529" w:rsidRDefault="00F13529" w:rsidP="00F1352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8"/>
                <w:szCs w:val="24"/>
                <w:highlight w:val="yellow"/>
                <w:lang w:eastAsia="ru-RU"/>
              </w:rPr>
            </w:pPr>
            <w:r w:rsidRPr="00F13529">
              <w:rPr>
                <w:rFonts w:ascii="Times New Roman" w:eastAsia="Times New Roman" w:hAnsi="Times New Roman" w:cs="Times New Roman"/>
                <w:bCs/>
                <w:i/>
                <w:sz w:val="28"/>
                <w:szCs w:val="24"/>
                <w:highlight w:val="yellow"/>
                <w:lang w:eastAsia="ru-RU"/>
              </w:rPr>
              <w:t xml:space="preserve">                         (Первый подраздел первого раздела)</w:t>
            </w:r>
          </w:p>
          <w:p w:rsidR="00F13529" w:rsidRPr="00F13529" w:rsidRDefault="00F13529" w:rsidP="00F13529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highlight w:val="yellow"/>
                <w:lang w:eastAsia="ru-RU"/>
              </w:rPr>
            </w:pPr>
          </w:p>
          <w:p w:rsidR="00F13529" w:rsidRPr="00F13529" w:rsidRDefault="00F13529" w:rsidP="00F135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4"/>
                <w:highlight w:val="yellow"/>
                <w:lang w:eastAsia="ru-RU"/>
              </w:rPr>
            </w:pPr>
            <w:r w:rsidRPr="00F13529">
              <w:rPr>
                <w:rFonts w:ascii="Times New Roman" w:eastAsia="Times New Roman" w:hAnsi="Times New Roman" w:cs="Times New Roman"/>
                <w:bCs/>
                <w:sz w:val="28"/>
                <w:szCs w:val="24"/>
                <w:highlight w:val="yellow"/>
                <w:lang w:eastAsia="ru-RU"/>
              </w:rPr>
              <w:t xml:space="preserve">          1.1.1 </w:t>
            </w:r>
            <w:r w:rsidRPr="00F13529">
              <w:rPr>
                <w:rFonts w:ascii="Times New Roman" w:eastAsia="Times New Roman" w:hAnsi="Times New Roman" w:cs="Times New Roman"/>
                <w:bCs/>
                <w:i/>
                <w:sz w:val="28"/>
                <w:szCs w:val="24"/>
                <w:highlight w:val="yellow"/>
                <w:lang w:eastAsia="ru-RU"/>
              </w:rPr>
              <w:t>(Первый пункт первого подраздела первого раздела)</w:t>
            </w:r>
          </w:p>
          <w:p w:rsidR="00F13529" w:rsidRPr="00F13529" w:rsidRDefault="00F13529" w:rsidP="00F135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4"/>
                <w:highlight w:val="yellow"/>
                <w:lang w:eastAsia="ru-RU"/>
              </w:rPr>
            </w:pPr>
          </w:p>
          <w:p w:rsidR="00F13529" w:rsidRPr="00F13529" w:rsidRDefault="00F13529" w:rsidP="00F1352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4"/>
                <w:highlight w:val="yellow"/>
                <w:lang w:eastAsia="ru-RU"/>
              </w:rPr>
            </w:pPr>
          </w:p>
        </w:tc>
      </w:tr>
    </w:tbl>
    <w:p w:rsidR="00F13529" w:rsidRPr="00F13529" w:rsidRDefault="00F13529" w:rsidP="00F13529">
      <w:pPr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</w:pPr>
    </w:p>
    <w:p w:rsidR="00F13529" w:rsidRPr="00F13529" w:rsidRDefault="00F13529" w:rsidP="00F13529">
      <w:pPr>
        <w:widowControl w:val="0"/>
        <w:shd w:val="clear" w:color="auto" w:fill="FFFFFF"/>
        <w:tabs>
          <w:tab w:val="left" w:pos="101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  <w:tab/>
      </w: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>Пункты, по необходимости, могут быть разбиты на подпункты, которые должны иметь порядковую нумерацию в пределах каждого пункта.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1013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>Если раздел или подраздел имеет только один пункт, или пункт имеет один подпункт, то нумеровать пункт (подпункт) не следует.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1013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>Внутри пунктов или подпунктов могут быть приведены перечисления. В пределах одного пункта или подпункта не допускается более одной группы перечисления.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1013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>Каждый пункт, подпункт и перечисление записывают с абзацного отступа.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1013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>Заголовок и начало текста следует размещать на одной странице. Если заголовок включает несколько предложений, их разделяют точками, в конце заголовка точка не ставится. Переносы слов в заголовках не допускаются.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1013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highlight w:val="yellow"/>
          <w:lang w:eastAsia="ru-RU"/>
        </w:rPr>
        <w:lastRenderedPageBreak/>
        <w:t>Расстояние между заголовками раздела и подраздела – 2 интервала.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1013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 xml:space="preserve">Каждый раздел текстового документа следует начинать с новой страницы. Подразделы, внутри одного раздела разделяются между собой отступлением </w:t>
      </w:r>
      <w:r w:rsidRPr="00F1352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highlight w:val="yellow"/>
          <w:lang w:eastAsia="ru-RU"/>
        </w:rPr>
        <w:t>в две строки от текста.</w:t>
      </w:r>
    </w:p>
    <w:p w:rsidR="00F13529" w:rsidRPr="00F13529" w:rsidRDefault="00F13529" w:rsidP="00F135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Слово «Примечание» следует печатать с прописной буквы с абзаца вразрядку и не подчеркивать.</w:t>
      </w:r>
    </w:p>
    <w:p w:rsidR="00F13529" w:rsidRPr="00F13529" w:rsidRDefault="00F13529" w:rsidP="00F135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Примечания приводятся в выпускной работе, если необходимы пояснения или справочные данные к содержанию текста, таблиц или графического материала.</w:t>
      </w:r>
    </w:p>
    <w:p w:rsidR="00F13529" w:rsidRPr="00F13529" w:rsidRDefault="00F13529" w:rsidP="00F135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t>Примечания следует помещать непосредственно после текстового, графического материала или в таблице, к которым относятся эти примечания. Если примечание одно, то после слова «Примечание» ставится тире и примечание печатается с прописной буквы. Одно примечание не нумеруют.  Несколько примечаний нумеруют по порядку арабскими цифрами без проставления точки. Примечание к таблице помещают в конце таблицы над линией, обозначающей окончание таблицы.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1013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</w:p>
    <w:p w:rsidR="00F13529" w:rsidRPr="00F13529" w:rsidRDefault="00F13529" w:rsidP="00F1352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</w:pPr>
    </w:p>
    <w:p w:rsidR="00F13529" w:rsidRPr="00F13529" w:rsidRDefault="00F13529" w:rsidP="00F13529">
      <w:pPr>
        <w:spacing w:after="0" w:line="240" w:lineRule="auto"/>
        <w:ind w:firstLine="905"/>
        <w:jc w:val="center"/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  <w:t>2.5 Заключение</w:t>
      </w:r>
    </w:p>
    <w:p w:rsidR="00F13529" w:rsidRPr="00F13529" w:rsidRDefault="00F13529" w:rsidP="00F13529">
      <w:pPr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/>
          <w:bCs/>
          <w:sz w:val="28"/>
          <w:szCs w:val="24"/>
          <w:highlight w:val="yellow"/>
          <w:lang w:eastAsia="ru-RU"/>
        </w:rPr>
      </w:pPr>
    </w:p>
    <w:p w:rsidR="00F13529" w:rsidRPr="00F13529" w:rsidRDefault="00F13529" w:rsidP="00F13529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  <w:t>Слово «Заключение» записывают в виде заголовка с прописной буквы, с абзацного отступа</w:t>
      </w: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>, не жирным шрифтом и не нумеруется.</w:t>
      </w:r>
    </w:p>
    <w:p w:rsidR="00F13529" w:rsidRPr="00F13529" w:rsidRDefault="00F13529" w:rsidP="00F13529">
      <w:pPr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</w:pPr>
    </w:p>
    <w:p w:rsidR="00F13529" w:rsidRPr="00F13529" w:rsidRDefault="00F13529" w:rsidP="00F13529">
      <w:pPr>
        <w:spacing w:after="0" w:line="240" w:lineRule="auto"/>
        <w:ind w:firstLine="905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highlight w:val="yellow"/>
          <w:lang w:eastAsia="ru-RU"/>
        </w:rPr>
      </w:pPr>
    </w:p>
    <w:p w:rsidR="00F13529" w:rsidRPr="00F13529" w:rsidRDefault="00F13529" w:rsidP="00F13529">
      <w:pPr>
        <w:spacing w:after="0" w:line="240" w:lineRule="auto"/>
        <w:ind w:firstLine="905"/>
        <w:jc w:val="center"/>
        <w:rPr>
          <w:rFonts w:ascii="Times New Roman" w:eastAsia="Times New Roman" w:hAnsi="Times New Roman" w:cs="Times New Roman"/>
          <w:bCs/>
          <w:i/>
          <w:sz w:val="28"/>
          <w:szCs w:val="24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  <w:t>2.6 Список использованных источников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</w:p>
    <w:p w:rsidR="00F13529" w:rsidRPr="00F13529" w:rsidRDefault="00F13529" w:rsidP="00F13529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>Список использованных источников содержит сведения об источниках, расположенных в порядке появления ссылок на источники в тексте выпускной работы, и пронумерованных арабскими цифрами без точки. Печатать следует с абзацного отступа.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 xml:space="preserve">Список использованных источников оформляется в виде заголовка «Список используемой литературы» с прописной буквы </w:t>
      </w:r>
      <w:r w:rsidRPr="00F13529">
        <w:rPr>
          <w:rFonts w:ascii="Times New Roman" w:eastAsia="Times New Roman" w:hAnsi="Times New Roman" w:cs="Times New Roman"/>
          <w:bCs/>
          <w:sz w:val="28"/>
          <w:szCs w:val="24"/>
          <w:highlight w:val="yellow"/>
          <w:lang w:eastAsia="ru-RU"/>
        </w:rPr>
        <w:t>с абзацного отступа</w:t>
      </w: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>, не жирным шрифтом и не нумеруется.</w:t>
      </w:r>
    </w:p>
    <w:p w:rsidR="00F13529" w:rsidRPr="00F13529" w:rsidRDefault="00F13529" w:rsidP="00F13529">
      <w:pPr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 xml:space="preserve">При ссылке в тексте на источники следует приводить порядковый номер по списку литературы, заключённый в квадратные скобки. 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highlight w:val="yellow"/>
          <w:lang w:eastAsia="ru-RU"/>
        </w:rPr>
      </w:pPr>
    </w:p>
    <w:p w:rsidR="00F13529" w:rsidRPr="00F13529" w:rsidRDefault="00F13529" w:rsidP="00F13529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highlight w:val="yellow"/>
          <w:lang w:eastAsia="ru-RU"/>
        </w:rPr>
      </w:pPr>
    </w:p>
    <w:p w:rsidR="00F13529" w:rsidRPr="00F13529" w:rsidRDefault="00F13529" w:rsidP="00F13529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highlight w:val="yellow"/>
          <w:lang w:eastAsia="ru-RU"/>
        </w:rPr>
      </w:pPr>
    </w:p>
    <w:p w:rsidR="00F13529" w:rsidRPr="00F13529" w:rsidRDefault="00F13529" w:rsidP="00F13529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highlight w:val="yellow"/>
          <w:lang w:eastAsia="ru-RU"/>
        </w:rPr>
      </w:pPr>
    </w:p>
    <w:p w:rsidR="00F13529" w:rsidRPr="00F13529" w:rsidRDefault="00F13529" w:rsidP="00F13529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highlight w:val="yellow"/>
          <w:lang w:eastAsia="ru-RU"/>
        </w:rPr>
        <w:t xml:space="preserve">Пример оформления </w:t>
      </w:r>
      <w:r w:rsidRPr="00F13529">
        <w:rPr>
          <w:rFonts w:ascii="Times New Roman" w:eastAsia="Times New Roman" w:hAnsi="Times New Roman" w:cs="Times New Roman"/>
          <w:bCs/>
          <w:i/>
          <w:sz w:val="28"/>
          <w:szCs w:val="24"/>
          <w:highlight w:val="yellow"/>
          <w:lang w:eastAsia="ru-RU"/>
        </w:rPr>
        <w:t>списка использованных источников</w:t>
      </w:r>
    </w:p>
    <w:p w:rsidR="00F13529" w:rsidRPr="00F13529" w:rsidRDefault="00F13529" w:rsidP="00F135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Arial"/>
          <w:sz w:val="28"/>
          <w:szCs w:val="28"/>
          <w:highlight w:val="yellow"/>
          <w:lang w:eastAsia="ru-RU"/>
        </w:rPr>
        <w:t xml:space="preserve">а) для ссылок на источник без объявленных авторов </w:t>
      </w:r>
    </w:p>
    <w:p w:rsidR="00F13529" w:rsidRPr="00F13529" w:rsidRDefault="00F13529" w:rsidP="00F135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b/>
          <w:bCs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Arial"/>
          <w:b/>
          <w:bCs/>
          <w:sz w:val="28"/>
          <w:szCs w:val="28"/>
          <w:highlight w:val="yellow"/>
          <w:lang w:eastAsia="ru-RU"/>
        </w:rPr>
        <w:t xml:space="preserve">Общие требование к текстовым документам. ЕСКД - ГОСТ 2.105-95 -М.: Издательство стандартов, 2016 </w:t>
      </w:r>
    </w:p>
    <w:p w:rsidR="00F13529" w:rsidRPr="00F13529" w:rsidRDefault="00F13529" w:rsidP="00F135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Arial"/>
          <w:sz w:val="28"/>
          <w:szCs w:val="28"/>
          <w:highlight w:val="yellow"/>
          <w:lang w:eastAsia="ru-RU"/>
        </w:rPr>
        <w:t>б) для ссылки на журналы</w:t>
      </w:r>
    </w:p>
    <w:p w:rsidR="00F13529" w:rsidRPr="00F13529" w:rsidRDefault="00F13529" w:rsidP="00F135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b/>
          <w:bCs/>
          <w:sz w:val="28"/>
          <w:szCs w:val="28"/>
          <w:highlight w:val="yellow"/>
          <w:lang w:eastAsia="ru-RU"/>
        </w:rPr>
      </w:pPr>
      <w:proofErr w:type="spellStart"/>
      <w:r w:rsidRPr="00F13529">
        <w:rPr>
          <w:rFonts w:ascii="Times New Roman" w:eastAsia="Times New Roman" w:hAnsi="Times New Roman" w:cs="Arial"/>
          <w:b/>
          <w:bCs/>
          <w:sz w:val="28"/>
          <w:szCs w:val="28"/>
          <w:highlight w:val="yellow"/>
          <w:lang w:eastAsia="ru-RU"/>
        </w:rPr>
        <w:lastRenderedPageBreak/>
        <w:t>Даниц</w:t>
      </w:r>
      <w:proofErr w:type="spellEnd"/>
      <w:r w:rsidRPr="00F13529">
        <w:rPr>
          <w:rFonts w:ascii="Times New Roman" w:eastAsia="Times New Roman" w:hAnsi="Times New Roman" w:cs="Arial"/>
          <w:b/>
          <w:bCs/>
          <w:sz w:val="28"/>
          <w:szCs w:val="28"/>
          <w:highlight w:val="yellow"/>
          <w:lang w:eastAsia="ru-RU"/>
        </w:rPr>
        <w:t xml:space="preserve"> Е.А., </w:t>
      </w:r>
      <w:proofErr w:type="spellStart"/>
      <w:r w:rsidRPr="00F13529">
        <w:rPr>
          <w:rFonts w:ascii="Times New Roman" w:eastAsia="Times New Roman" w:hAnsi="Times New Roman" w:cs="Arial"/>
          <w:b/>
          <w:bCs/>
          <w:sz w:val="28"/>
          <w:szCs w:val="28"/>
          <w:highlight w:val="yellow"/>
          <w:lang w:eastAsia="ru-RU"/>
        </w:rPr>
        <w:t>КронродМ.А</w:t>
      </w:r>
      <w:proofErr w:type="spellEnd"/>
      <w:r w:rsidRPr="00F13529">
        <w:rPr>
          <w:rFonts w:ascii="Times New Roman" w:eastAsia="Times New Roman" w:hAnsi="Times New Roman" w:cs="Arial"/>
          <w:b/>
          <w:bCs/>
          <w:sz w:val="28"/>
          <w:szCs w:val="28"/>
          <w:highlight w:val="yellow"/>
          <w:lang w:eastAsia="ru-RU"/>
        </w:rPr>
        <w:t xml:space="preserve">. Один алгоритм решения задачи о назначении. //Доклады АН СССР; - Т. </w:t>
      </w:r>
      <w:proofErr w:type="gramStart"/>
      <w:r w:rsidRPr="00F13529">
        <w:rPr>
          <w:rFonts w:ascii="Times New Roman" w:eastAsia="Times New Roman" w:hAnsi="Times New Roman" w:cs="Arial"/>
          <w:b/>
          <w:bCs/>
          <w:sz w:val="28"/>
          <w:szCs w:val="28"/>
          <w:highlight w:val="yellow"/>
          <w:lang w:eastAsia="ru-RU"/>
        </w:rPr>
        <w:t>189.-</w:t>
      </w:r>
      <w:proofErr w:type="gramEnd"/>
      <w:r w:rsidRPr="00F13529">
        <w:rPr>
          <w:rFonts w:ascii="Times New Roman" w:eastAsia="Times New Roman" w:hAnsi="Times New Roman" w:cs="Arial"/>
          <w:b/>
          <w:bCs/>
          <w:sz w:val="28"/>
          <w:szCs w:val="28"/>
          <w:highlight w:val="yellow"/>
          <w:lang w:eastAsia="ru-RU"/>
        </w:rPr>
        <w:t>№ 1.-2019</w:t>
      </w:r>
    </w:p>
    <w:p w:rsidR="00F13529" w:rsidRPr="00F13529" w:rsidRDefault="00F13529" w:rsidP="00F135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b/>
          <w:bCs/>
          <w:sz w:val="28"/>
          <w:szCs w:val="28"/>
          <w:highlight w:val="yellow"/>
          <w:lang w:eastAsia="ru-RU"/>
        </w:rPr>
      </w:pPr>
      <w:proofErr w:type="spellStart"/>
      <w:r w:rsidRPr="00F13529">
        <w:rPr>
          <w:rFonts w:ascii="Times New Roman" w:eastAsia="Times New Roman" w:hAnsi="Times New Roman" w:cs="Arial"/>
          <w:b/>
          <w:bCs/>
          <w:sz w:val="28"/>
          <w:szCs w:val="28"/>
          <w:highlight w:val="yellow"/>
          <w:lang w:eastAsia="ru-RU"/>
        </w:rPr>
        <w:t>Литл</w:t>
      </w:r>
      <w:proofErr w:type="spellEnd"/>
      <w:r w:rsidRPr="00F13529">
        <w:rPr>
          <w:rFonts w:ascii="Times New Roman" w:eastAsia="Times New Roman" w:hAnsi="Times New Roman" w:cs="Arial"/>
          <w:b/>
          <w:bCs/>
          <w:sz w:val="28"/>
          <w:szCs w:val="28"/>
          <w:highlight w:val="yellow"/>
          <w:lang w:eastAsia="ru-RU"/>
        </w:rPr>
        <w:t xml:space="preserve"> Дж. и др. Алгоритм для решения задачи о коммивояжере. // Экономика математические методы. - </w:t>
      </w:r>
      <w:proofErr w:type="spellStart"/>
      <w:r w:rsidRPr="00F13529">
        <w:rPr>
          <w:rFonts w:ascii="Times New Roman" w:eastAsia="Times New Roman" w:hAnsi="Times New Roman" w:cs="Arial"/>
          <w:b/>
          <w:bCs/>
          <w:sz w:val="28"/>
          <w:szCs w:val="28"/>
          <w:highlight w:val="yellow"/>
          <w:lang w:eastAsia="ru-RU"/>
        </w:rPr>
        <w:t>Вып</w:t>
      </w:r>
      <w:proofErr w:type="spellEnd"/>
      <w:r w:rsidRPr="00F13529">
        <w:rPr>
          <w:rFonts w:ascii="Times New Roman" w:eastAsia="Times New Roman" w:hAnsi="Times New Roman" w:cs="Arial"/>
          <w:b/>
          <w:bCs/>
          <w:sz w:val="28"/>
          <w:szCs w:val="28"/>
          <w:highlight w:val="yellow"/>
          <w:lang w:eastAsia="ru-RU"/>
        </w:rPr>
        <w:t xml:space="preserve">.&gt;&gt;&gt;&gt;. - № </w:t>
      </w:r>
      <w:proofErr w:type="gramStart"/>
      <w:r w:rsidRPr="00F13529">
        <w:rPr>
          <w:rFonts w:ascii="Times New Roman" w:eastAsia="Times New Roman" w:hAnsi="Times New Roman" w:cs="Arial"/>
          <w:b/>
          <w:bCs/>
          <w:sz w:val="28"/>
          <w:szCs w:val="28"/>
          <w:highlight w:val="yellow"/>
          <w:lang w:eastAsia="ru-RU"/>
        </w:rPr>
        <w:t>1.—</w:t>
      </w:r>
      <w:proofErr w:type="gramEnd"/>
      <w:r w:rsidRPr="00F13529">
        <w:rPr>
          <w:rFonts w:ascii="Times New Roman" w:eastAsia="Times New Roman" w:hAnsi="Times New Roman" w:cs="Arial"/>
          <w:b/>
          <w:bCs/>
          <w:sz w:val="28"/>
          <w:szCs w:val="28"/>
          <w:highlight w:val="yellow"/>
          <w:lang w:eastAsia="ru-RU"/>
        </w:rPr>
        <w:t>2015</w:t>
      </w:r>
    </w:p>
    <w:p w:rsidR="00F13529" w:rsidRPr="00F13529" w:rsidRDefault="00F13529" w:rsidP="00F135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Arial"/>
          <w:sz w:val="28"/>
          <w:szCs w:val="28"/>
          <w:highlight w:val="yellow"/>
          <w:lang w:eastAsia="ru-RU"/>
        </w:rPr>
        <w:t>в) для ссылки на книги</w:t>
      </w:r>
    </w:p>
    <w:p w:rsidR="00F13529" w:rsidRPr="00F13529" w:rsidRDefault="00F13529" w:rsidP="00F135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b/>
          <w:bCs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Arial"/>
          <w:b/>
          <w:bCs/>
          <w:sz w:val="28"/>
          <w:szCs w:val="28"/>
          <w:highlight w:val="yellow"/>
          <w:lang w:eastAsia="ru-RU"/>
        </w:rPr>
        <w:t xml:space="preserve">Пухов П.С. История книжного дела XIX начала XX </w:t>
      </w:r>
      <w:proofErr w:type="gramStart"/>
      <w:r w:rsidRPr="00F13529">
        <w:rPr>
          <w:rFonts w:ascii="Times New Roman" w:eastAsia="Times New Roman" w:hAnsi="Times New Roman" w:cs="Arial"/>
          <w:b/>
          <w:bCs/>
          <w:sz w:val="28"/>
          <w:szCs w:val="28"/>
          <w:highlight w:val="yellow"/>
          <w:lang w:eastAsia="ru-RU"/>
        </w:rPr>
        <w:t>века./</w:t>
      </w:r>
      <w:proofErr w:type="gramEnd"/>
      <w:r w:rsidRPr="00F13529">
        <w:rPr>
          <w:rFonts w:ascii="Times New Roman" w:eastAsia="Times New Roman" w:hAnsi="Times New Roman" w:cs="Arial"/>
          <w:b/>
          <w:bCs/>
          <w:sz w:val="28"/>
          <w:szCs w:val="28"/>
          <w:highlight w:val="yellow"/>
          <w:lang w:eastAsia="ru-RU"/>
        </w:rPr>
        <w:t xml:space="preserve"> Под ред. Е.Е. Лихачева. - М.: Наука, 2016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 xml:space="preserve">Ссылки на использованные источники следует приводить в квадратных скобках. Ссылаться следует на документ в целом или его разделы и приложения. 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>Ссылки на подразделы, пункты, таблицы и иллюстрации не допускаются. При ссылках на стандарты и технические условия указывают только их обозначение, при этом допускается не указывать год их утверждения при условии полного описания стандарта в списке использованных источников.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>Сноски печатают с абзацного отступа внизу страницы. От основного текста сноска отделяется сплошной чертой. Сноски нумеруют в последовательном порядке в пределах каждой страницы. На каждой следующей странице нумерацию сносок начинают с начала (с «1»). Знак сноски, если примечание относится к отдельному слову, должен стоять непосредственно у этого слова, если же относится к целому предложению (группе предложений), то - в конце предложения. По отношению к знакам препинания знак сноски ставится перед ними (за исключением вопросительного и восклицательного знаков и многоточия).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F13529">
        <w:rPr>
          <w:rFonts w:ascii="Times New Roman" w:eastAsia="Times New Roman" w:hAnsi="Times New Roman" w:cs="Times New Roman"/>
          <w:bCs/>
          <w:color w:val="000000"/>
          <w:sz w:val="28"/>
          <w:szCs w:val="28"/>
          <w:highlight w:val="yellow"/>
          <w:lang w:eastAsia="ru-RU"/>
        </w:rPr>
        <w:t>В тексте выпускной работы приходится использовать данные или ссылаться на факты, установленные другими авторами. Во избежание обвинений в научном плагиате, необходимо указывать в ссылке из какого именно источника делается заимствование</w:t>
      </w:r>
    </w:p>
    <w:p w:rsidR="00F13529" w:rsidRPr="00F13529" w:rsidRDefault="00F13529" w:rsidP="00F13529">
      <w:pPr>
        <w:widowControl w:val="0"/>
        <w:shd w:val="clear" w:color="auto" w:fill="FFFFFF"/>
        <w:tabs>
          <w:tab w:val="left" w:pos="1085"/>
        </w:tabs>
        <w:autoSpaceDE w:val="0"/>
        <w:autoSpaceDN w:val="0"/>
        <w:adjustRightInd w:val="0"/>
        <w:spacing w:after="0" w:line="240" w:lineRule="auto"/>
        <w:ind w:firstLine="905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13529" w:rsidRDefault="00F13529">
      <w:pPr>
        <w:rPr>
          <w:rFonts w:ascii="Times New Roman" w:hAnsi="Times New Roman" w:cs="Times New Roman"/>
        </w:rPr>
      </w:pPr>
    </w:p>
    <w:p w:rsidR="00F13529" w:rsidRPr="0099189E" w:rsidRDefault="00F13529">
      <w:pPr>
        <w:rPr>
          <w:rFonts w:ascii="Times New Roman" w:hAnsi="Times New Roman" w:cs="Times New Roman"/>
        </w:rPr>
      </w:pPr>
    </w:p>
    <w:sectPr w:rsidR="00F13529" w:rsidRPr="0099189E" w:rsidSect="00DC1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D407C"/>
    <w:multiLevelType w:val="multilevel"/>
    <w:tmpl w:val="7DC0904C"/>
    <w:lvl w:ilvl="0">
      <w:start w:val="1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50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F57A1"/>
    <w:rsid w:val="003700D6"/>
    <w:rsid w:val="003756FE"/>
    <w:rsid w:val="007F57A1"/>
    <w:rsid w:val="0099189E"/>
    <w:rsid w:val="00BA6D0B"/>
    <w:rsid w:val="00DC1195"/>
    <w:rsid w:val="00F13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C317C"/>
  <w15:docId w15:val="{663B5E7F-69CA-4A33-B7CB-33AC9F08D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11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1365</Words>
  <Characters>7786</Characters>
  <Application>Microsoft Office Word</Application>
  <DocSecurity>0</DocSecurity>
  <Lines>64</Lines>
  <Paragraphs>18</Paragraphs>
  <ScaleCrop>false</ScaleCrop>
  <Company/>
  <LinksUpToDate>false</LinksUpToDate>
  <CharactersWithSpaces>9133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Windows User</cp:lastModifiedBy>
  <cp:revision>5</cp:revision>
  <dcterms:created xsi:type="dcterms:W3CDTF">2020-09-09T04:35:00Z</dcterms:created>
  <dcterms:modified xsi:type="dcterms:W3CDTF">2023-09-14T06:05:00Z</dcterms:modified>
</cp:coreProperties>
</file>